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67" w:rsidRDefault="00951667" w:rsidP="002C2308">
      <w:pPr>
        <w:widowControl/>
        <w:shd w:val="clear" w:color="auto" w:fill="FFFFFF"/>
        <w:spacing w:before="100" w:beforeAutospacing="1" w:after="100" w:afterAutospacing="1"/>
        <w:jc w:val="center"/>
        <w:textAlignment w:val="top"/>
        <w:outlineLvl w:val="1"/>
        <w:rPr>
          <w:rFonts w:ascii="华文细黑" w:eastAsia="华文细黑" w:hAnsi="华文细黑" w:cs="宋体" w:hint="eastAsia"/>
          <w:b/>
          <w:noProof/>
          <w:color w:val="000000"/>
          <w:kern w:val="0"/>
          <w:sz w:val="36"/>
          <w:szCs w:val="36"/>
          <w:shd w:val="clear" w:color="auto" w:fill="7F7F7F" w:themeFill="text1" w:themeFillTint="80"/>
        </w:rPr>
      </w:pPr>
      <w:r>
        <w:rPr>
          <w:rFonts w:ascii="华文细黑" w:eastAsia="华文细黑" w:hAnsi="华文细黑" w:cs="宋体" w:hint="eastAsia"/>
          <w:b/>
          <w:noProof/>
          <w:color w:val="000000"/>
          <w:kern w:val="0"/>
          <w:sz w:val="36"/>
          <w:szCs w:val="36"/>
          <w:shd w:val="clear" w:color="auto" w:fill="7F7F7F" w:themeFill="text1" w:themeFillTint="80"/>
        </w:rPr>
        <w:drawing>
          <wp:inline distT="0" distB="0" distL="0" distR="0">
            <wp:extent cx="5274310" cy="167386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blin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308" w:rsidRPr="002C2308" w:rsidRDefault="002C2308" w:rsidP="002C2308">
      <w:pPr>
        <w:widowControl/>
        <w:shd w:val="clear" w:color="auto" w:fill="FFFFFF"/>
        <w:spacing w:before="100" w:beforeAutospacing="1" w:after="100" w:afterAutospacing="1"/>
        <w:jc w:val="center"/>
        <w:textAlignment w:val="top"/>
        <w:outlineLvl w:val="1"/>
        <w:rPr>
          <w:rFonts w:ascii="华文细黑" w:eastAsia="华文细黑" w:hAnsi="华文细黑" w:cs="宋体"/>
          <w:b/>
          <w:color w:val="000000"/>
          <w:kern w:val="0"/>
          <w:sz w:val="36"/>
          <w:szCs w:val="36"/>
          <w:shd w:val="clear" w:color="auto" w:fill="7F7F7F" w:themeFill="text1" w:themeFillTint="80"/>
        </w:rPr>
      </w:pPr>
      <w:r w:rsidRPr="002C2308">
        <w:rPr>
          <w:rFonts w:ascii="华文细黑" w:eastAsia="华文细黑" w:hAnsi="华文细黑" w:cs="宋体"/>
          <w:b/>
          <w:color w:val="000000"/>
          <w:kern w:val="0"/>
          <w:sz w:val="36"/>
          <w:szCs w:val="36"/>
          <w:highlight w:val="red"/>
          <w:shd w:val="clear" w:color="auto" w:fill="7F7F7F" w:themeFill="text1" w:themeFillTint="80"/>
        </w:rPr>
        <w:t>需要自定义旋转联合解决方案？</w:t>
      </w:r>
    </w:p>
    <w:p w:rsidR="002C2308" w:rsidRPr="00951667" w:rsidRDefault="002C2308" w:rsidP="002C2308">
      <w:pPr>
        <w:widowControl/>
        <w:jc w:val="left"/>
        <w:rPr>
          <w:rFonts w:ascii="华文细黑" w:eastAsia="华文细黑" w:hAnsi="华文细黑" w:cs="宋体"/>
          <w:b/>
          <w:color w:val="2F2F2F"/>
          <w:kern w:val="0"/>
          <w:sz w:val="24"/>
          <w:szCs w:val="24"/>
          <w:shd w:val="clear" w:color="auto" w:fill="FFFFFF"/>
        </w:rPr>
      </w:pPr>
      <w:r w:rsidRPr="00951667">
        <w:rPr>
          <w:rFonts w:ascii="华文细黑" w:eastAsia="华文细黑" w:hAnsi="华文细黑" w:cs="宋体"/>
          <w:b/>
          <w:color w:val="2F2F2F"/>
          <w:kern w:val="0"/>
          <w:sz w:val="24"/>
          <w:szCs w:val="24"/>
          <w:shd w:val="clear" w:color="auto" w:fill="FFFFFF"/>
        </w:rPr>
        <w:t>填写以下表格以最好地</w:t>
      </w:r>
      <w:proofErr w:type="gramStart"/>
      <w:r w:rsidRPr="00951667">
        <w:rPr>
          <w:rFonts w:ascii="华文细黑" w:eastAsia="华文细黑" w:hAnsi="华文细黑" w:cs="宋体"/>
          <w:b/>
          <w:color w:val="2F2F2F"/>
          <w:kern w:val="0"/>
          <w:sz w:val="24"/>
          <w:szCs w:val="24"/>
          <w:shd w:val="clear" w:color="auto" w:fill="FFFFFF"/>
        </w:rPr>
        <w:t>描述您</w:t>
      </w:r>
      <w:proofErr w:type="gramEnd"/>
      <w:r w:rsidRPr="00951667">
        <w:rPr>
          <w:rFonts w:ascii="华文细黑" w:eastAsia="华文细黑" w:hAnsi="华文细黑" w:cs="宋体"/>
          <w:b/>
          <w:color w:val="2F2F2F"/>
          <w:kern w:val="0"/>
          <w:sz w:val="24"/>
          <w:szCs w:val="24"/>
          <w:shd w:val="clear" w:color="auto" w:fill="FFFFFF"/>
        </w:rPr>
        <w:t>的应用程序要求。应用工程师将与您联系，以设计定制的</w:t>
      </w:r>
      <w:proofErr w:type="spellStart"/>
      <w:r w:rsidRPr="00951667">
        <w:rPr>
          <w:rFonts w:ascii="华文细黑" w:eastAsia="华文细黑" w:hAnsi="华文细黑" w:cs="宋体"/>
          <w:b/>
          <w:color w:val="2F2F2F"/>
          <w:kern w:val="0"/>
          <w:sz w:val="24"/>
          <w:szCs w:val="24"/>
          <w:shd w:val="clear" w:color="auto" w:fill="FFFFFF"/>
        </w:rPr>
        <w:t>Deublin</w:t>
      </w:r>
      <w:proofErr w:type="spellEnd"/>
      <w:r w:rsidRPr="00951667">
        <w:rPr>
          <w:rFonts w:ascii="华文细黑" w:eastAsia="华文细黑" w:hAnsi="华文细黑" w:cs="宋体"/>
          <w:b/>
          <w:color w:val="2F2F2F"/>
          <w:kern w:val="0"/>
          <w:sz w:val="24"/>
          <w:szCs w:val="24"/>
          <w:shd w:val="clear" w:color="auto" w:fill="FFFFFF"/>
        </w:rPr>
        <w:t>旋转</w:t>
      </w:r>
      <w:proofErr w:type="gramStart"/>
      <w:r w:rsidRPr="00951667">
        <w:rPr>
          <w:rFonts w:ascii="华文细黑" w:eastAsia="华文细黑" w:hAnsi="华文细黑" w:cs="宋体"/>
          <w:b/>
          <w:color w:val="2F2F2F"/>
          <w:kern w:val="0"/>
          <w:sz w:val="24"/>
          <w:szCs w:val="24"/>
          <w:shd w:val="clear" w:color="auto" w:fill="FFFFFF"/>
        </w:rPr>
        <w:t>活接解决</w:t>
      </w:r>
      <w:proofErr w:type="gramEnd"/>
      <w:r w:rsidRPr="00951667">
        <w:rPr>
          <w:rFonts w:ascii="华文细黑" w:eastAsia="华文细黑" w:hAnsi="华文细黑" w:cs="宋体"/>
          <w:b/>
          <w:color w:val="2F2F2F"/>
          <w:kern w:val="0"/>
          <w:sz w:val="24"/>
          <w:szCs w:val="24"/>
          <w:shd w:val="clear" w:color="auto" w:fill="FFFFFF"/>
        </w:rPr>
        <w:t>方案。</w:t>
      </w:r>
    </w:p>
    <w:p w:rsidR="002C2308" w:rsidRPr="002C2308" w:rsidRDefault="002C2308" w:rsidP="002C2308">
      <w:pPr>
        <w:widowControl/>
        <w:jc w:val="left"/>
        <w:rPr>
          <w:rFonts w:ascii="华文细黑" w:eastAsia="华文细黑" w:hAnsi="华文细黑" w:cs="宋体"/>
          <w:kern w:val="0"/>
          <w:sz w:val="24"/>
          <w:szCs w:val="24"/>
        </w:rPr>
      </w:pPr>
    </w:p>
    <w:p w:rsidR="002C2308" w:rsidRPr="002C2308" w:rsidRDefault="002C2308" w:rsidP="002C2308">
      <w:pPr>
        <w:widowControl/>
        <w:shd w:val="clear" w:color="auto" w:fill="FFFFFF"/>
        <w:jc w:val="left"/>
        <w:textAlignment w:val="top"/>
        <w:rPr>
          <w:rFonts w:ascii="华文细黑" w:eastAsia="华文细黑" w:hAnsi="华文细黑" w:cs="宋体"/>
          <w:color w:val="2F2F2F"/>
          <w:kern w:val="0"/>
          <w:sz w:val="24"/>
          <w:szCs w:val="24"/>
        </w:rPr>
      </w:pP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t>名称</w:t>
      </w: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57pt;height:18pt" o:ole="">
            <v:imagedata r:id="rId6" o:title=""/>
          </v:shape>
          <w:control r:id="rId7" w:name="DefaultOcxName" w:shapeid="_x0000_i1091"/>
        </w:object>
      </w:r>
    </w:p>
    <w:p w:rsidR="002C2308" w:rsidRPr="002C2308" w:rsidRDefault="002C2308" w:rsidP="002C2308">
      <w:pPr>
        <w:widowControl/>
        <w:shd w:val="clear" w:color="auto" w:fill="FFFFFF"/>
        <w:jc w:val="left"/>
        <w:textAlignment w:val="top"/>
        <w:rPr>
          <w:rFonts w:ascii="华文细黑" w:eastAsia="华文细黑" w:hAnsi="华文细黑" w:cs="宋体"/>
          <w:color w:val="2F2F2F"/>
          <w:kern w:val="0"/>
          <w:sz w:val="24"/>
          <w:szCs w:val="24"/>
        </w:rPr>
      </w:pP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t>电子邮件</w:t>
      </w:r>
    </w:p>
    <w:p w:rsidR="002C2308" w:rsidRPr="002C2308" w:rsidRDefault="002C2308" w:rsidP="002C2308">
      <w:pPr>
        <w:widowControl/>
        <w:shd w:val="clear" w:color="auto" w:fill="FFFFFF"/>
        <w:jc w:val="left"/>
        <w:textAlignment w:val="top"/>
        <w:rPr>
          <w:rFonts w:ascii="华文细黑" w:eastAsia="华文细黑" w:hAnsi="华文细黑" w:cs="宋体"/>
          <w:color w:val="2F2F2F"/>
          <w:kern w:val="0"/>
          <w:sz w:val="24"/>
          <w:szCs w:val="24"/>
        </w:rPr>
      </w:pP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t>电话</w:t>
      </w:r>
    </w:p>
    <w:p w:rsidR="002C2308" w:rsidRPr="002C2308" w:rsidRDefault="002C2308" w:rsidP="002C2308">
      <w:pPr>
        <w:widowControl/>
        <w:shd w:val="clear" w:color="auto" w:fill="FFFFFF"/>
        <w:jc w:val="left"/>
        <w:textAlignment w:val="top"/>
        <w:rPr>
          <w:rFonts w:ascii="华文细黑" w:eastAsia="华文细黑" w:hAnsi="华文细黑" w:cs="宋体"/>
          <w:color w:val="2F2F2F"/>
          <w:kern w:val="0"/>
          <w:sz w:val="24"/>
          <w:szCs w:val="24"/>
        </w:rPr>
      </w:pP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t>公司</w:t>
      </w: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object w:dxaOrig="1440" w:dyaOrig="1440">
          <v:shape id="_x0000_i1095" type="#_x0000_t75" style="width:57pt;height:18pt" o:ole="">
            <v:imagedata r:id="rId6" o:title=""/>
          </v:shape>
          <w:control r:id="rId8" w:name="DefaultOcxName1" w:shapeid="_x0000_i1095"/>
        </w:object>
      </w:r>
    </w:p>
    <w:p w:rsidR="002C2308" w:rsidRPr="002C2308" w:rsidRDefault="002C2308" w:rsidP="002C2308">
      <w:pPr>
        <w:widowControl/>
        <w:shd w:val="clear" w:color="auto" w:fill="FFFFFF"/>
        <w:jc w:val="left"/>
        <w:textAlignment w:val="top"/>
        <w:rPr>
          <w:rFonts w:ascii="华文细黑" w:eastAsia="华文细黑" w:hAnsi="华文细黑" w:cs="宋体"/>
          <w:color w:val="2F2F2F"/>
          <w:kern w:val="0"/>
          <w:sz w:val="24"/>
          <w:szCs w:val="24"/>
        </w:rPr>
      </w:pP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t>街道地址</w:t>
      </w: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object w:dxaOrig="1440" w:dyaOrig="1440">
          <v:shape id="_x0000_i1099" type="#_x0000_t75" style="width:57pt;height:18pt" o:ole="">
            <v:imagedata r:id="rId6" o:title=""/>
          </v:shape>
          <w:control r:id="rId9" w:name="DefaultOcxName2" w:shapeid="_x0000_i1099"/>
        </w:object>
      </w:r>
    </w:p>
    <w:p w:rsidR="002C2308" w:rsidRPr="002C2308" w:rsidRDefault="002C2308" w:rsidP="002C2308">
      <w:pPr>
        <w:widowControl/>
        <w:shd w:val="clear" w:color="auto" w:fill="FFFFFF"/>
        <w:jc w:val="left"/>
        <w:textAlignment w:val="top"/>
        <w:rPr>
          <w:rFonts w:ascii="华文细黑" w:eastAsia="华文细黑" w:hAnsi="华文细黑" w:cs="宋体"/>
          <w:color w:val="2F2F2F"/>
          <w:kern w:val="0"/>
          <w:sz w:val="24"/>
          <w:szCs w:val="24"/>
        </w:rPr>
      </w:pP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t>市</w:t>
      </w: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object w:dxaOrig="1440" w:dyaOrig="1440">
          <v:shape id="_x0000_i1103" type="#_x0000_t75" style="width:57pt;height:18pt" o:ole="">
            <v:imagedata r:id="rId6" o:title=""/>
          </v:shape>
          <w:control r:id="rId10" w:name="DefaultOcxName3" w:shapeid="_x0000_i1103"/>
        </w:object>
      </w:r>
    </w:p>
    <w:p w:rsidR="002C2308" w:rsidRPr="002C2308" w:rsidRDefault="002C2308" w:rsidP="002C2308">
      <w:pPr>
        <w:widowControl/>
        <w:shd w:val="clear" w:color="auto" w:fill="FFFFFF"/>
        <w:jc w:val="left"/>
        <w:textAlignment w:val="top"/>
        <w:rPr>
          <w:rFonts w:ascii="华文细黑" w:eastAsia="华文细黑" w:hAnsi="华文细黑" w:cs="宋体"/>
          <w:color w:val="2F2F2F"/>
          <w:kern w:val="0"/>
          <w:sz w:val="24"/>
          <w:szCs w:val="24"/>
        </w:rPr>
      </w:pP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t>州</w:t>
      </w: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object w:dxaOrig="1440" w:dyaOrig="1440">
          <v:shape id="_x0000_i1107" type="#_x0000_t75" style="width:57pt;height:18pt" o:ole="">
            <v:imagedata r:id="rId6" o:title=""/>
          </v:shape>
          <w:control r:id="rId11" w:name="DefaultOcxName4" w:shapeid="_x0000_i1107"/>
        </w:object>
      </w:r>
    </w:p>
    <w:p w:rsidR="002C2308" w:rsidRPr="002C2308" w:rsidRDefault="002C2308" w:rsidP="002C2308">
      <w:pPr>
        <w:widowControl/>
        <w:shd w:val="clear" w:color="auto" w:fill="FFFFFF"/>
        <w:jc w:val="left"/>
        <w:textAlignment w:val="top"/>
        <w:rPr>
          <w:rFonts w:ascii="华文细黑" w:eastAsia="华文细黑" w:hAnsi="华文细黑" w:cs="宋体"/>
          <w:color w:val="2F2F2F"/>
          <w:kern w:val="0"/>
          <w:sz w:val="24"/>
          <w:szCs w:val="24"/>
        </w:rPr>
      </w:pP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t>邮政编码</w:t>
      </w: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object w:dxaOrig="1440" w:dyaOrig="1440">
          <v:shape id="_x0000_i1111" type="#_x0000_t75" style="width:57pt;height:18pt" o:ole="">
            <v:imagedata r:id="rId6" o:title=""/>
          </v:shape>
          <w:control r:id="rId12" w:name="DefaultOcxName5" w:shapeid="_x0000_i1111"/>
        </w:object>
      </w:r>
    </w:p>
    <w:p w:rsidR="002C2308" w:rsidRPr="002C2308" w:rsidRDefault="002C2308" w:rsidP="002C2308">
      <w:pPr>
        <w:widowControl/>
        <w:shd w:val="clear" w:color="auto" w:fill="FFFFFF"/>
        <w:jc w:val="left"/>
        <w:textAlignment w:val="top"/>
        <w:rPr>
          <w:rFonts w:ascii="华文细黑" w:eastAsia="华文细黑" w:hAnsi="华文细黑" w:cs="宋体"/>
          <w:color w:val="2F2F2F"/>
          <w:kern w:val="0"/>
          <w:sz w:val="24"/>
          <w:szCs w:val="24"/>
        </w:rPr>
      </w:pP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t>国家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object w:dxaOrig="1440" w:dyaOrig="1440">
          <v:shape id="_x0000_i1114" type="#_x0000_t75" style="width:264.75pt;height:18pt" o:ole="">
            <v:imagedata r:id="rId13" o:title=""/>
          </v:shape>
          <w:control r:id="rId14" w:name="DefaultOcxName6" w:shapeid="_x0000_i1114"/>
        </w:object>
      </w:r>
    </w:p>
    <w:p w:rsidR="002C2308" w:rsidRPr="002C2308" w:rsidRDefault="002C2308" w:rsidP="002C2308">
      <w:pPr>
        <w:widowControl/>
        <w:shd w:val="clear" w:color="auto" w:fill="FFFFFF"/>
        <w:jc w:val="left"/>
        <w:textAlignment w:val="top"/>
        <w:rPr>
          <w:rFonts w:ascii="华文细黑" w:eastAsia="华文细黑" w:hAnsi="华文细黑" w:cs="宋体"/>
          <w:b/>
          <w:color w:val="2F2F2F"/>
          <w:kern w:val="0"/>
          <w:sz w:val="24"/>
          <w:szCs w:val="24"/>
        </w:rPr>
      </w:pPr>
      <w:r w:rsidRPr="002C2308">
        <w:rPr>
          <w:rFonts w:ascii="华文细黑" w:eastAsia="华文细黑" w:hAnsi="华文细黑" w:cs="宋体"/>
          <w:b/>
          <w:color w:val="2F2F2F"/>
          <w:kern w:val="0"/>
          <w:sz w:val="24"/>
          <w:szCs w:val="24"/>
        </w:rPr>
        <w:t>检查所有适用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</w:tblGrid>
      <w:tr w:rsidR="002C2308" w:rsidRPr="002C2308" w:rsidTr="002C2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C2308" w:rsidRPr="002C2308" w:rsidRDefault="002C2308" w:rsidP="002C2308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</w:pPr>
            <w:r w:rsidRPr="002C2308"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  <w:lastRenderedPageBreak/>
              <w:object w:dxaOrig="1440" w:dyaOrig="1440">
                <v:shape id="_x0000_i1117" type="#_x0000_t75" style="width:20.25pt;height:16.5pt" o:ole="">
                  <v:imagedata r:id="rId15" o:title=""/>
                </v:shape>
                <w:control r:id="rId16" w:name="DefaultOcxName7" w:shapeid="_x0000_i1117"/>
              </w:object>
            </w:r>
            <w:r w:rsidRPr="002C2308"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  <w:t> 空气</w:t>
            </w:r>
          </w:p>
        </w:tc>
      </w:tr>
      <w:tr w:rsidR="002C2308" w:rsidRPr="002C2308" w:rsidTr="002C2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C2308" w:rsidRPr="002C2308" w:rsidRDefault="002C2308" w:rsidP="002C2308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</w:pPr>
            <w:r w:rsidRPr="002C2308"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  <w:object w:dxaOrig="1440" w:dyaOrig="1440">
                <v:shape id="_x0000_i1120" type="#_x0000_t75" style="width:20.25pt;height:16.5pt" o:ole="">
                  <v:imagedata r:id="rId15" o:title=""/>
                </v:shape>
                <w:control r:id="rId17" w:name="DefaultOcxName8" w:shapeid="_x0000_i1120"/>
              </w:object>
            </w:r>
            <w:r w:rsidRPr="002C2308"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  <w:t> 液压油</w:t>
            </w:r>
          </w:p>
        </w:tc>
      </w:tr>
      <w:tr w:rsidR="002C2308" w:rsidRPr="002C2308" w:rsidTr="002C2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C2308" w:rsidRPr="002C2308" w:rsidRDefault="002C2308" w:rsidP="002C2308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</w:pPr>
            <w:r w:rsidRPr="002C2308"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  <w:object w:dxaOrig="1440" w:dyaOrig="1440">
                <v:shape id="_x0000_i1123" type="#_x0000_t75" style="width:20.25pt;height:16.5pt" o:ole="">
                  <v:imagedata r:id="rId15" o:title=""/>
                </v:shape>
                <w:control r:id="rId18" w:name="DefaultOcxName9" w:shapeid="_x0000_i1123"/>
              </w:object>
            </w:r>
            <w:r w:rsidRPr="002C2308"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  <w:t> 金属加工液</w:t>
            </w:r>
          </w:p>
        </w:tc>
      </w:tr>
      <w:tr w:rsidR="002C2308" w:rsidRPr="002C2308" w:rsidTr="002C2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C2308" w:rsidRPr="002C2308" w:rsidRDefault="002C2308" w:rsidP="002C2308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</w:pPr>
            <w:r w:rsidRPr="002C2308"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  <w:object w:dxaOrig="1440" w:dyaOrig="1440">
                <v:shape id="_x0000_i1126" type="#_x0000_t75" style="width:20.25pt;height:16.5pt" o:ole="">
                  <v:imagedata r:id="rId15" o:title=""/>
                </v:shape>
                <w:control r:id="rId19" w:name="DefaultOcxName10" w:shapeid="_x0000_i1126"/>
              </w:object>
            </w:r>
            <w:r w:rsidRPr="002C2308"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  <w:t> 蒸汽</w:t>
            </w:r>
          </w:p>
        </w:tc>
      </w:tr>
      <w:tr w:rsidR="002C2308" w:rsidRPr="002C2308" w:rsidTr="002C2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C2308" w:rsidRPr="002C2308" w:rsidRDefault="002C2308" w:rsidP="002C2308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</w:pPr>
            <w:r w:rsidRPr="002C2308"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  <w:object w:dxaOrig="1440" w:dyaOrig="1440">
                <v:shape id="_x0000_i1129" type="#_x0000_t75" style="width:20.25pt;height:16.5pt" o:ole="">
                  <v:imagedata r:id="rId15" o:title=""/>
                </v:shape>
                <w:control r:id="rId20" w:name="DefaultOcxName11" w:shapeid="_x0000_i1129"/>
              </w:object>
            </w:r>
            <w:r w:rsidRPr="002C2308"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  <w:t> 水</w:t>
            </w:r>
          </w:p>
        </w:tc>
      </w:tr>
      <w:tr w:rsidR="002C2308" w:rsidRPr="002C2308" w:rsidTr="002C2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C2308" w:rsidRPr="002C2308" w:rsidRDefault="002C2308" w:rsidP="002C2308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</w:pPr>
            <w:r w:rsidRPr="002C2308"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  <w:object w:dxaOrig="1440" w:dyaOrig="1440">
                <v:shape id="_x0000_i1132" type="#_x0000_t75" style="width:20.25pt;height:16.5pt" o:ole="">
                  <v:imagedata r:id="rId15" o:title=""/>
                </v:shape>
                <w:control r:id="rId21" w:name="DefaultOcxName12" w:shapeid="_x0000_i1132"/>
              </w:object>
            </w:r>
            <w:r w:rsidRPr="002C2308"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  <w:t> 导热油</w:t>
            </w:r>
          </w:p>
        </w:tc>
      </w:tr>
      <w:tr w:rsidR="002C2308" w:rsidRPr="002C2308" w:rsidTr="002C2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C2308" w:rsidRPr="002C2308" w:rsidRDefault="002C2308" w:rsidP="002C2308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</w:pPr>
            <w:r w:rsidRPr="002C2308"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  <w:object w:dxaOrig="1440" w:dyaOrig="1440">
                <v:shape id="_x0000_i1135" type="#_x0000_t75" style="width:20.25pt;height:16.5pt" o:ole="">
                  <v:imagedata r:id="rId15" o:title=""/>
                </v:shape>
                <w:control r:id="rId22" w:name="DefaultOcxName13" w:shapeid="_x0000_i1135"/>
              </w:object>
            </w:r>
            <w:r w:rsidRPr="002C2308"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  <w:t> 其他</w:t>
            </w:r>
          </w:p>
        </w:tc>
      </w:tr>
    </w:tbl>
    <w:p w:rsidR="002C2308" w:rsidRPr="002C2308" w:rsidRDefault="002C2308" w:rsidP="002C2308">
      <w:pPr>
        <w:widowControl/>
        <w:shd w:val="clear" w:color="auto" w:fill="FFFFFF"/>
        <w:jc w:val="left"/>
        <w:textAlignment w:val="top"/>
        <w:rPr>
          <w:rFonts w:ascii="华文细黑" w:eastAsia="华文细黑" w:hAnsi="华文细黑" w:cs="宋体"/>
          <w:color w:val="2F2F2F"/>
          <w:kern w:val="0"/>
          <w:sz w:val="24"/>
          <w:szCs w:val="24"/>
        </w:rPr>
      </w:pP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t>最大压力</w:t>
      </w: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object w:dxaOrig="1440" w:dyaOrig="1440">
          <v:shape id="_x0000_i1139" type="#_x0000_t75" style="width:57pt;height:18pt" o:ole="">
            <v:imagedata r:id="rId6" o:title=""/>
          </v:shape>
          <w:control r:id="rId23" w:name="DefaultOcxName14" w:shapeid="_x0000_i1139"/>
        </w:object>
      </w:r>
    </w:p>
    <w:p w:rsidR="002C2308" w:rsidRPr="002C2308" w:rsidRDefault="002C2308" w:rsidP="002C2308">
      <w:pPr>
        <w:widowControl/>
        <w:shd w:val="clear" w:color="auto" w:fill="FFFFFF"/>
        <w:jc w:val="left"/>
        <w:textAlignment w:val="top"/>
        <w:rPr>
          <w:rFonts w:ascii="华文细黑" w:eastAsia="华文细黑" w:hAnsi="华文细黑" w:cs="宋体"/>
          <w:color w:val="2F2F2F"/>
          <w:kern w:val="0"/>
          <w:sz w:val="24"/>
          <w:szCs w:val="24"/>
        </w:rPr>
      </w:pP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t>压力单位   </w:t>
      </w: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object w:dxaOrig="1440" w:dyaOrig="1440">
          <v:shape id="_x0000_i1142" type="#_x0000_t75" style="width:55.5pt;height:18pt" o:ole="">
            <v:imagedata r:id="rId24" o:title=""/>
          </v:shape>
          <w:control r:id="rId25" w:name="DefaultOcxName15" w:shapeid="_x0000_i1142"/>
        </w:object>
      </w:r>
    </w:p>
    <w:p w:rsidR="002C2308" w:rsidRPr="002C2308" w:rsidRDefault="002C2308" w:rsidP="002C2308">
      <w:pPr>
        <w:widowControl/>
        <w:shd w:val="clear" w:color="auto" w:fill="FFFFFF"/>
        <w:jc w:val="left"/>
        <w:textAlignment w:val="top"/>
        <w:rPr>
          <w:rFonts w:ascii="华文细黑" w:eastAsia="华文细黑" w:hAnsi="华文细黑" w:cs="宋体"/>
          <w:color w:val="2F2F2F"/>
          <w:kern w:val="0"/>
          <w:sz w:val="24"/>
          <w:szCs w:val="24"/>
        </w:rPr>
      </w:pP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t>最高温度</w:t>
      </w: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object w:dxaOrig="1440" w:dyaOrig="1440">
          <v:shape id="_x0000_i1146" type="#_x0000_t75" style="width:57pt;height:18pt" o:ole="">
            <v:imagedata r:id="rId6" o:title=""/>
          </v:shape>
          <w:control r:id="rId26" w:name="DefaultOcxName16" w:shapeid="_x0000_i1146"/>
        </w:object>
      </w:r>
    </w:p>
    <w:p w:rsidR="002C2308" w:rsidRPr="002C2308" w:rsidRDefault="002C2308" w:rsidP="002C2308">
      <w:pPr>
        <w:widowControl/>
        <w:shd w:val="clear" w:color="auto" w:fill="FFFFFF"/>
        <w:jc w:val="left"/>
        <w:textAlignment w:val="top"/>
        <w:rPr>
          <w:rFonts w:ascii="华文细黑" w:eastAsia="华文细黑" w:hAnsi="华文细黑" w:cs="宋体"/>
          <w:color w:val="2F2F2F"/>
          <w:kern w:val="0"/>
          <w:sz w:val="24"/>
          <w:szCs w:val="24"/>
        </w:rPr>
      </w:pP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t>温度单位   </w:t>
      </w: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object w:dxaOrig="1440" w:dyaOrig="1440">
          <v:shape id="_x0000_i1149" type="#_x0000_t75" style="width:55.5pt;height:18pt" o:ole="">
            <v:imagedata r:id="rId27" o:title=""/>
          </v:shape>
          <w:control r:id="rId28" w:name="DefaultOcxName17" w:shapeid="_x0000_i1149"/>
        </w:object>
      </w:r>
    </w:p>
    <w:p w:rsidR="002C2308" w:rsidRPr="002C2308" w:rsidRDefault="002C2308" w:rsidP="002C2308">
      <w:pPr>
        <w:widowControl/>
        <w:shd w:val="clear" w:color="auto" w:fill="FFFFFF"/>
        <w:jc w:val="left"/>
        <w:textAlignment w:val="top"/>
        <w:rPr>
          <w:rFonts w:ascii="华文细黑" w:eastAsia="华文细黑" w:hAnsi="华文细黑" w:cs="宋体"/>
          <w:color w:val="2F2F2F"/>
          <w:kern w:val="0"/>
          <w:sz w:val="24"/>
          <w:szCs w:val="24"/>
        </w:rPr>
      </w:pP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t>最大流量</w:t>
      </w: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object w:dxaOrig="1440" w:dyaOrig="1440">
          <v:shape id="_x0000_i1153" type="#_x0000_t75" style="width:57pt;height:18pt" o:ole="">
            <v:imagedata r:id="rId6" o:title=""/>
          </v:shape>
          <w:control r:id="rId29" w:name="DefaultOcxName18" w:shapeid="_x0000_i1153"/>
        </w:object>
      </w:r>
    </w:p>
    <w:p w:rsidR="002C2308" w:rsidRPr="002C2308" w:rsidRDefault="002C2308" w:rsidP="002C2308">
      <w:pPr>
        <w:widowControl/>
        <w:shd w:val="clear" w:color="auto" w:fill="FFFFFF"/>
        <w:jc w:val="left"/>
        <w:textAlignment w:val="top"/>
        <w:rPr>
          <w:rFonts w:ascii="华文细黑" w:eastAsia="华文细黑" w:hAnsi="华文细黑" w:cs="宋体"/>
          <w:color w:val="2F2F2F"/>
          <w:kern w:val="0"/>
          <w:sz w:val="24"/>
          <w:szCs w:val="24"/>
        </w:rPr>
      </w:pP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t>流量单位   </w:t>
      </w: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object w:dxaOrig="1440" w:dyaOrig="1440">
          <v:shape id="_x0000_i1156" type="#_x0000_t75" style="width:60.75pt;height:18pt" o:ole="">
            <v:imagedata r:id="rId30" o:title=""/>
          </v:shape>
          <w:control r:id="rId31" w:name="DefaultOcxName19" w:shapeid="_x0000_i1156"/>
        </w:object>
      </w:r>
    </w:p>
    <w:p w:rsidR="002C2308" w:rsidRPr="002C2308" w:rsidRDefault="002C2308" w:rsidP="002C2308">
      <w:pPr>
        <w:widowControl/>
        <w:shd w:val="clear" w:color="auto" w:fill="FFFFFF"/>
        <w:jc w:val="left"/>
        <w:textAlignment w:val="top"/>
        <w:rPr>
          <w:rFonts w:ascii="华文细黑" w:eastAsia="华文细黑" w:hAnsi="华文细黑" w:cs="宋体"/>
          <w:b/>
          <w:color w:val="2F2F2F"/>
          <w:kern w:val="0"/>
          <w:sz w:val="24"/>
          <w:szCs w:val="24"/>
        </w:rPr>
      </w:pPr>
      <w:r w:rsidRPr="002C2308">
        <w:rPr>
          <w:rFonts w:ascii="华文细黑" w:eastAsia="华文细黑" w:hAnsi="华文细黑" w:cs="宋体"/>
          <w:b/>
          <w:color w:val="2F2F2F"/>
          <w:kern w:val="0"/>
          <w:sz w:val="24"/>
          <w:szCs w:val="24"/>
        </w:rPr>
        <w:t>是否有没有任何介质的旋转？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</w:tblGrid>
      <w:tr w:rsidR="002C2308" w:rsidRPr="002C2308" w:rsidTr="002C2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C2308" w:rsidRPr="002C2308" w:rsidRDefault="002C2308" w:rsidP="002C2308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</w:pPr>
            <w:r w:rsidRPr="002C2308"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  <w:object w:dxaOrig="1440" w:dyaOrig="1440">
                <v:shape id="_x0000_i1159" type="#_x0000_t75" style="width:20.25pt;height:16.5pt" o:ole="">
                  <v:imagedata r:id="rId32" o:title=""/>
                </v:shape>
                <w:control r:id="rId33" w:name="DefaultOcxName20" w:shapeid="_x0000_i1159"/>
              </w:object>
            </w:r>
            <w:r w:rsidRPr="002C2308"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  <w:t> 是</w:t>
            </w:r>
          </w:p>
        </w:tc>
      </w:tr>
      <w:tr w:rsidR="002C2308" w:rsidRPr="002C2308" w:rsidTr="002C2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C2308" w:rsidRPr="002C2308" w:rsidRDefault="002C2308" w:rsidP="002C2308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</w:pPr>
            <w:r w:rsidRPr="002C2308"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  <w:object w:dxaOrig="1440" w:dyaOrig="1440">
                <v:shape id="_x0000_i1162" type="#_x0000_t75" style="width:20.25pt;height:16.5pt" o:ole="">
                  <v:imagedata r:id="rId32" o:title=""/>
                </v:shape>
                <w:control r:id="rId34" w:name="DefaultOcxName21" w:shapeid="_x0000_i1162"/>
              </w:object>
            </w:r>
            <w:r w:rsidRPr="002C2308"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  <w:t> 没有</w:t>
            </w:r>
          </w:p>
        </w:tc>
      </w:tr>
    </w:tbl>
    <w:p w:rsidR="002C2308" w:rsidRPr="002C2308" w:rsidRDefault="002C2308" w:rsidP="002C2308">
      <w:pPr>
        <w:widowControl/>
        <w:shd w:val="clear" w:color="auto" w:fill="FFFFFF"/>
        <w:jc w:val="left"/>
        <w:textAlignment w:val="top"/>
        <w:rPr>
          <w:rFonts w:ascii="华文细黑" w:eastAsia="华文细黑" w:hAnsi="华文细黑" w:cs="宋体"/>
          <w:color w:val="2F2F2F"/>
          <w:kern w:val="0"/>
          <w:sz w:val="24"/>
          <w:szCs w:val="24"/>
        </w:rPr>
      </w:pP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t>转速</w:t>
      </w: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object w:dxaOrig="1440" w:dyaOrig="1440">
          <v:shape id="_x0000_i1166" type="#_x0000_t75" style="width:57pt;height:18pt" o:ole="">
            <v:imagedata r:id="rId6" o:title=""/>
          </v:shape>
          <w:control r:id="rId35" w:name="DefaultOcxName22" w:shapeid="_x0000_i1166"/>
        </w:object>
      </w:r>
    </w:p>
    <w:p w:rsidR="002C2308" w:rsidRPr="002C2308" w:rsidRDefault="002C2308" w:rsidP="002C2308">
      <w:pPr>
        <w:widowControl/>
        <w:shd w:val="clear" w:color="auto" w:fill="FFFFFF"/>
        <w:jc w:val="left"/>
        <w:textAlignment w:val="top"/>
        <w:rPr>
          <w:rFonts w:ascii="华文细黑" w:eastAsia="华文细黑" w:hAnsi="华文细黑" w:cs="宋体"/>
          <w:b/>
          <w:color w:val="2F2F2F"/>
          <w:kern w:val="0"/>
          <w:sz w:val="24"/>
          <w:szCs w:val="24"/>
        </w:rPr>
      </w:pPr>
      <w:r w:rsidRPr="002C2308">
        <w:rPr>
          <w:rFonts w:ascii="华文细黑" w:eastAsia="华文细黑" w:hAnsi="华文细黑" w:cs="宋体"/>
          <w:b/>
          <w:color w:val="2F2F2F"/>
          <w:kern w:val="0"/>
          <w:sz w:val="24"/>
          <w:szCs w:val="24"/>
        </w:rPr>
        <w:t>连续还是间歇旋转？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</w:tblGrid>
      <w:tr w:rsidR="002C2308" w:rsidRPr="002C2308" w:rsidTr="002C2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C2308" w:rsidRPr="002C2308" w:rsidRDefault="002C2308" w:rsidP="002C2308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</w:pPr>
            <w:r w:rsidRPr="002C2308"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  <w:object w:dxaOrig="1440" w:dyaOrig="1440">
                <v:shape id="_x0000_i1169" type="#_x0000_t75" style="width:20.25pt;height:16.5pt" o:ole="">
                  <v:imagedata r:id="rId32" o:title=""/>
                </v:shape>
                <w:control r:id="rId36" w:name="DefaultOcxName23" w:shapeid="_x0000_i1169"/>
              </w:object>
            </w:r>
            <w:r w:rsidRPr="002C2308"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  <w:t> 连续旋转</w:t>
            </w:r>
          </w:p>
        </w:tc>
      </w:tr>
      <w:tr w:rsidR="002C2308" w:rsidRPr="002C2308" w:rsidTr="002C2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C2308" w:rsidRPr="002C2308" w:rsidRDefault="002C2308" w:rsidP="002C2308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</w:pPr>
            <w:r w:rsidRPr="002C2308"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  <w:object w:dxaOrig="1440" w:dyaOrig="1440">
                <v:shape id="_x0000_i1172" type="#_x0000_t75" style="width:20.25pt;height:16.5pt" o:ole="">
                  <v:imagedata r:id="rId32" o:title=""/>
                </v:shape>
                <w:control r:id="rId37" w:name="DefaultOcxName24" w:shapeid="_x0000_i1172"/>
              </w:object>
            </w:r>
            <w:r w:rsidRPr="002C2308"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  <w:t> 间歇旋转</w:t>
            </w:r>
          </w:p>
        </w:tc>
      </w:tr>
    </w:tbl>
    <w:p w:rsidR="002C2308" w:rsidRPr="002C2308" w:rsidRDefault="002C2308" w:rsidP="002C2308">
      <w:pPr>
        <w:widowControl/>
        <w:shd w:val="clear" w:color="auto" w:fill="FFFFFF"/>
        <w:jc w:val="left"/>
        <w:textAlignment w:val="top"/>
        <w:rPr>
          <w:rFonts w:ascii="华文细黑" w:eastAsia="华文细黑" w:hAnsi="华文细黑" w:cs="宋体"/>
          <w:b/>
          <w:color w:val="2F2F2F"/>
          <w:kern w:val="0"/>
          <w:sz w:val="24"/>
          <w:szCs w:val="24"/>
        </w:rPr>
      </w:pPr>
      <w:r w:rsidRPr="002C2308">
        <w:rPr>
          <w:rFonts w:ascii="华文细黑" w:eastAsia="华文细黑" w:hAnsi="华文细黑" w:cs="宋体"/>
          <w:b/>
          <w:color w:val="2F2F2F"/>
          <w:kern w:val="0"/>
          <w:sz w:val="24"/>
          <w:szCs w:val="24"/>
        </w:rPr>
        <w:t>旋转方向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</w:tblGrid>
      <w:tr w:rsidR="002C2308" w:rsidRPr="002C2308" w:rsidTr="002C2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C2308" w:rsidRPr="002C2308" w:rsidRDefault="002C2308" w:rsidP="002C2308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</w:pPr>
            <w:r w:rsidRPr="002C2308"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  <w:object w:dxaOrig="1440" w:dyaOrig="1440">
                <v:shape id="_x0000_i1175" type="#_x0000_t75" style="width:20.25pt;height:16.5pt" o:ole="">
                  <v:imagedata r:id="rId32" o:title=""/>
                </v:shape>
                <w:control r:id="rId38" w:name="DefaultOcxName25" w:shapeid="_x0000_i1175"/>
              </w:object>
            </w:r>
            <w:r w:rsidRPr="002C2308"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  <w:t> 始终沿一个方向旋转</w:t>
            </w:r>
          </w:p>
        </w:tc>
      </w:tr>
      <w:tr w:rsidR="002C2308" w:rsidRPr="002C2308" w:rsidTr="002C2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C2308" w:rsidRPr="002C2308" w:rsidRDefault="002C2308" w:rsidP="002C2308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</w:pPr>
            <w:r w:rsidRPr="002C2308"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  <w:lastRenderedPageBreak/>
              <w:object w:dxaOrig="1440" w:dyaOrig="1440">
                <v:shape id="_x0000_i1178" type="#_x0000_t75" style="width:20.25pt;height:16.5pt" o:ole="">
                  <v:imagedata r:id="rId32" o:title=""/>
                </v:shape>
                <w:control r:id="rId39" w:name="DefaultOcxName26" w:shapeid="_x0000_i1178"/>
              </w:object>
            </w:r>
            <w:r w:rsidRPr="002C2308"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  <w:t> 双向旋转（来回）</w:t>
            </w:r>
          </w:p>
        </w:tc>
      </w:tr>
    </w:tbl>
    <w:p w:rsidR="002C2308" w:rsidRPr="002C2308" w:rsidRDefault="002C2308" w:rsidP="002C2308">
      <w:pPr>
        <w:widowControl/>
        <w:shd w:val="clear" w:color="auto" w:fill="FFFFFF"/>
        <w:jc w:val="left"/>
        <w:textAlignment w:val="top"/>
        <w:rPr>
          <w:rFonts w:ascii="华文细黑" w:eastAsia="华文细黑" w:hAnsi="华文细黑" w:cs="宋体"/>
          <w:color w:val="2F2F2F"/>
          <w:kern w:val="0"/>
          <w:sz w:val="24"/>
          <w:szCs w:val="24"/>
        </w:rPr>
      </w:pP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t>旋转侧     </w:t>
      </w: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object w:dxaOrig="1440" w:dyaOrig="1440">
          <v:shape id="_x0000_i1181" type="#_x0000_t75" style="width:60.75pt;height:18pt" o:ole="">
            <v:imagedata r:id="rId30" o:title=""/>
          </v:shape>
          <w:control r:id="rId40" w:name="DefaultOcxName27" w:shapeid="_x0000_i1181"/>
        </w:object>
      </w:r>
    </w:p>
    <w:p w:rsidR="002C2308" w:rsidRPr="002C2308" w:rsidRDefault="002C2308" w:rsidP="002C2308">
      <w:pPr>
        <w:widowControl/>
        <w:shd w:val="clear" w:color="auto" w:fill="FFFFFF"/>
        <w:jc w:val="left"/>
        <w:textAlignment w:val="top"/>
        <w:rPr>
          <w:rFonts w:ascii="华文细黑" w:eastAsia="华文细黑" w:hAnsi="华文细黑" w:cs="宋体"/>
          <w:color w:val="2F2F2F"/>
          <w:kern w:val="0"/>
          <w:sz w:val="24"/>
          <w:szCs w:val="24"/>
        </w:rPr>
      </w:pP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t>描述连接</w:t>
      </w: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object w:dxaOrig="1440" w:dyaOrig="1440">
          <v:shape id="_x0000_i1185" type="#_x0000_t75" style="width:57pt;height:18pt" o:ole="">
            <v:imagedata r:id="rId6" o:title=""/>
          </v:shape>
          <w:control r:id="rId41" w:name="DefaultOcxName28" w:shapeid="_x0000_i1185"/>
        </w:object>
      </w:r>
    </w:p>
    <w:p w:rsidR="002C2308" w:rsidRPr="002C2308" w:rsidRDefault="002C2308" w:rsidP="002C2308">
      <w:pPr>
        <w:widowControl/>
        <w:shd w:val="clear" w:color="auto" w:fill="FFFFFF"/>
        <w:jc w:val="left"/>
        <w:textAlignment w:val="top"/>
        <w:rPr>
          <w:rFonts w:ascii="华文细黑" w:eastAsia="华文细黑" w:hAnsi="华文细黑" w:cs="宋体"/>
          <w:color w:val="2F2F2F"/>
          <w:kern w:val="0"/>
          <w:sz w:val="24"/>
          <w:szCs w:val="24"/>
        </w:rPr>
      </w:pP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t>不可旋转的一面   </w:t>
      </w: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object w:dxaOrig="1440" w:dyaOrig="1440">
          <v:shape id="_x0000_i1188" type="#_x0000_t75" style="width:55.5pt;height:18pt" o:ole="">
            <v:imagedata r:id="rId24" o:title=""/>
          </v:shape>
          <w:control r:id="rId42" w:name="DefaultOcxName29" w:shapeid="_x0000_i1188"/>
        </w:object>
      </w:r>
    </w:p>
    <w:p w:rsidR="002C2308" w:rsidRPr="002C2308" w:rsidRDefault="002C2308" w:rsidP="002C2308">
      <w:pPr>
        <w:widowControl/>
        <w:shd w:val="clear" w:color="auto" w:fill="FFFFFF"/>
        <w:jc w:val="left"/>
        <w:textAlignment w:val="top"/>
        <w:rPr>
          <w:rFonts w:ascii="华文细黑" w:eastAsia="华文细黑" w:hAnsi="华文细黑" w:cs="宋体"/>
          <w:color w:val="2F2F2F"/>
          <w:kern w:val="0"/>
          <w:sz w:val="24"/>
          <w:szCs w:val="24"/>
        </w:rPr>
      </w:pP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t>描述连接</w:t>
      </w: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object w:dxaOrig="1440" w:dyaOrig="1440">
          <v:shape id="_x0000_i1192" type="#_x0000_t75" style="width:57pt;height:18pt" o:ole="">
            <v:imagedata r:id="rId6" o:title=""/>
          </v:shape>
          <w:control r:id="rId43" w:name="DefaultOcxName30" w:shapeid="_x0000_i1192"/>
        </w:object>
      </w:r>
    </w:p>
    <w:p w:rsidR="002C2308" w:rsidRPr="002C2308" w:rsidRDefault="002C2308" w:rsidP="002C2308">
      <w:pPr>
        <w:widowControl/>
        <w:shd w:val="clear" w:color="auto" w:fill="FFFFFF"/>
        <w:jc w:val="left"/>
        <w:textAlignment w:val="top"/>
        <w:rPr>
          <w:rFonts w:ascii="华文细黑" w:eastAsia="华文细黑" w:hAnsi="华文细黑" w:cs="宋体"/>
          <w:color w:val="2F2F2F"/>
          <w:kern w:val="0"/>
          <w:sz w:val="24"/>
          <w:szCs w:val="24"/>
        </w:rPr>
      </w:pP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t>通道数         </w:t>
      </w: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object w:dxaOrig="1440" w:dyaOrig="1440">
          <v:shape id="_x0000_i1195" type="#_x0000_t75" style="width:55.5pt;height:18pt" o:ole="">
            <v:imagedata r:id="rId24" o:title=""/>
          </v:shape>
          <w:control r:id="rId44" w:name="DefaultOcxName31" w:shapeid="_x0000_i1195"/>
        </w:object>
      </w:r>
    </w:p>
    <w:p w:rsidR="002C2308" w:rsidRDefault="002C2308" w:rsidP="002C2308">
      <w:pPr>
        <w:widowControl/>
        <w:shd w:val="clear" w:color="auto" w:fill="FFFFFF"/>
        <w:jc w:val="left"/>
        <w:textAlignment w:val="top"/>
        <w:rPr>
          <w:rFonts w:ascii="华文细黑" w:eastAsia="华文细黑" w:hAnsi="华文细黑" w:cs="宋体" w:hint="eastAsia"/>
          <w:color w:val="2F2F2F"/>
          <w:kern w:val="0"/>
          <w:sz w:val="24"/>
          <w:szCs w:val="24"/>
        </w:rPr>
      </w:pPr>
      <w:r w:rsidRPr="002C2308">
        <w:rPr>
          <w:rFonts w:ascii="华文细黑" w:eastAsia="华文细黑" w:hAnsi="华文细黑" w:cs="宋体"/>
          <w:color w:val="2F2F2F"/>
          <w:kern w:val="0"/>
          <w:sz w:val="24"/>
          <w:szCs w:val="24"/>
        </w:rPr>
        <w:t>请提供其他信息</w:t>
      </w:r>
    </w:p>
    <w:p w:rsidR="00951667" w:rsidRDefault="00951667" w:rsidP="002C2308">
      <w:pPr>
        <w:widowControl/>
        <w:shd w:val="clear" w:color="auto" w:fill="FFFFFF"/>
        <w:jc w:val="left"/>
        <w:textAlignment w:val="top"/>
        <w:rPr>
          <w:rFonts w:ascii="华文细黑" w:eastAsia="华文细黑" w:hAnsi="华文细黑" w:cs="宋体" w:hint="eastAsia"/>
          <w:color w:val="2F2F2F"/>
          <w:kern w:val="0"/>
          <w:sz w:val="24"/>
          <w:szCs w:val="24"/>
        </w:rPr>
      </w:pPr>
    </w:p>
    <w:p w:rsidR="00951667" w:rsidRPr="00951667" w:rsidRDefault="00951667" w:rsidP="00951667">
      <w:pPr>
        <w:widowControl/>
        <w:shd w:val="clear" w:color="auto" w:fill="FFFFFF"/>
        <w:jc w:val="left"/>
        <w:textAlignment w:val="top"/>
        <w:rPr>
          <w:rFonts w:ascii="MS PGothic" w:eastAsia="MS PGothic" w:hAnsi="MS PGothic" w:cs="宋体"/>
          <w:b/>
          <w:color w:val="2F2F2F"/>
          <w:kern w:val="0"/>
          <w:sz w:val="28"/>
          <w:szCs w:val="28"/>
        </w:rPr>
      </w:pPr>
      <w:proofErr w:type="spellStart"/>
      <w:r w:rsidRPr="00951667">
        <w:rPr>
          <w:rFonts w:ascii="MS PGothic" w:eastAsia="MS PGothic" w:hAnsi="MS PGothic" w:cs="宋体"/>
          <w:b/>
          <w:color w:val="2F2F2F"/>
          <w:kern w:val="0"/>
          <w:sz w:val="28"/>
          <w:szCs w:val="28"/>
        </w:rPr>
        <w:t>Deublin</w:t>
      </w:r>
      <w:proofErr w:type="spellEnd"/>
      <w:r w:rsidRPr="00951667">
        <w:rPr>
          <w:rFonts w:ascii="MS PGothic" w:eastAsia="MS PGothic" w:hAnsi="MS PGothic" w:cs="宋体"/>
          <w:b/>
          <w:color w:val="2F2F2F"/>
          <w:kern w:val="0"/>
          <w:sz w:val="28"/>
          <w:szCs w:val="28"/>
        </w:rPr>
        <w:t xml:space="preserve"> Rotary Unions &amp; Swivel Joints &amp; Slip Rings</w:t>
      </w:r>
    </w:p>
    <w:p w:rsidR="00951667" w:rsidRPr="00951667" w:rsidRDefault="00951667" w:rsidP="00951667">
      <w:pPr>
        <w:widowControl/>
        <w:shd w:val="clear" w:color="auto" w:fill="FFFFFF"/>
        <w:jc w:val="left"/>
        <w:textAlignment w:val="top"/>
        <w:rPr>
          <w:rFonts w:ascii="MS PGothic" w:eastAsia="MS PGothic" w:hAnsi="MS PGothic" w:cs="宋体"/>
          <w:b/>
          <w:color w:val="2F2F2F"/>
          <w:kern w:val="0"/>
          <w:sz w:val="28"/>
          <w:szCs w:val="28"/>
        </w:rPr>
      </w:pPr>
      <w:r w:rsidRPr="00951667">
        <w:rPr>
          <w:rFonts w:ascii="MS PGothic" w:eastAsia="MS PGothic" w:hAnsi="MS PGothic" w:cs="宋体"/>
          <w:b/>
          <w:color w:val="2F2F2F"/>
          <w:kern w:val="0"/>
          <w:sz w:val="28"/>
          <w:szCs w:val="28"/>
        </w:rPr>
        <w:t>Authorized China Distributor</w:t>
      </w:r>
    </w:p>
    <w:p w:rsidR="00951667" w:rsidRPr="00951667" w:rsidRDefault="00951667" w:rsidP="00951667">
      <w:pPr>
        <w:widowControl/>
        <w:shd w:val="clear" w:color="auto" w:fill="FFFFFF"/>
        <w:jc w:val="left"/>
        <w:textAlignment w:val="top"/>
        <w:rPr>
          <w:rFonts w:ascii="MS PGothic" w:eastAsia="MS PGothic" w:hAnsi="MS PGothic" w:cs="宋体"/>
          <w:b/>
          <w:color w:val="2F2F2F"/>
          <w:kern w:val="0"/>
          <w:sz w:val="28"/>
          <w:szCs w:val="28"/>
        </w:rPr>
      </w:pPr>
    </w:p>
    <w:p w:rsidR="00951667" w:rsidRPr="00951667" w:rsidRDefault="00951667" w:rsidP="00951667">
      <w:pPr>
        <w:widowControl/>
        <w:shd w:val="clear" w:color="auto" w:fill="FFFFFF"/>
        <w:jc w:val="left"/>
        <w:textAlignment w:val="top"/>
        <w:rPr>
          <w:rFonts w:ascii="MS PGothic" w:eastAsia="MS PGothic" w:hAnsi="MS PGothic" w:cs="宋体"/>
          <w:b/>
          <w:color w:val="2F2F2F"/>
          <w:kern w:val="0"/>
          <w:sz w:val="28"/>
          <w:szCs w:val="28"/>
        </w:rPr>
      </w:pPr>
      <w:r w:rsidRPr="00951667">
        <w:rPr>
          <w:rFonts w:ascii="MS PGothic" w:eastAsia="MS PGothic" w:hAnsi="MS PGothic" w:cs="宋体"/>
          <w:b/>
          <w:color w:val="2F2F2F"/>
          <w:kern w:val="0"/>
          <w:sz w:val="28"/>
          <w:szCs w:val="28"/>
        </w:rPr>
        <w:t>信德</w:t>
      </w:r>
      <w:r w:rsidRPr="00951667">
        <w:rPr>
          <w:rFonts w:ascii="宋体" w:eastAsia="宋体" w:hAnsi="宋体" w:cs="宋体" w:hint="eastAsia"/>
          <w:b/>
          <w:color w:val="2F2F2F"/>
          <w:kern w:val="0"/>
          <w:sz w:val="28"/>
          <w:szCs w:val="28"/>
        </w:rPr>
        <w:t>迈</w:t>
      </w:r>
      <w:r w:rsidRPr="00951667">
        <w:rPr>
          <w:rFonts w:ascii="MS PGothic" w:eastAsia="MS PGothic" w:hAnsi="MS PGothic" w:cs="MS PGothic" w:hint="eastAsia"/>
          <w:b/>
          <w:color w:val="2F2F2F"/>
          <w:kern w:val="0"/>
          <w:sz w:val="28"/>
          <w:szCs w:val="28"/>
        </w:rPr>
        <w:t>科技</w:t>
      </w:r>
      <w:r w:rsidRPr="00951667">
        <w:rPr>
          <w:rFonts w:ascii="MS PGothic" w:eastAsia="MS PGothic" w:hAnsi="MS PGothic" w:cs="宋体"/>
          <w:b/>
          <w:color w:val="2F2F2F"/>
          <w:kern w:val="0"/>
          <w:sz w:val="28"/>
          <w:szCs w:val="28"/>
        </w:rPr>
        <w:t>(北京)有限公司 CNMEC Technology</w:t>
      </w:r>
    </w:p>
    <w:p w:rsidR="00951667" w:rsidRPr="00951667" w:rsidRDefault="00951667" w:rsidP="00951667">
      <w:pPr>
        <w:widowControl/>
        <w:shd w:val="clear" w:color="auto" w:fill="FFFFFF"/>
        <w:jc w:val="left"/>
        <w:textAlignment w:val="top"/>
        <w:rPr>
          <w:rFonts w:ascii="MS PGothic" w:eastAsia="MS PGothic" w:hAnsi="MS PGothic" w:cs="宋体"/>
          <w:b/>
          <w:color w:val="2F2F2F"/>
          <w:kern w:val="0"/>
          <w:sz w:val="28"/>
          <w:szCs w:val="28"/>
        </w:rPr>
      </w:pPr>
      <w:r w:rsidRPr="00951667">
        <w:rPr>
          <w:rFonts w:ascii="MS PGothic" w:eastAsia="MS PGothic" w:hAnsi="MS PGothic" w:cs="宋体"/>
          <w:b/>
          <w:color w:val="2F2F2F"/>
          <w:kern w:val="0"/>
          <w:sz w:val="28"/>
          <w:szCs w:val="28"/>
        </w:rPr>
        <w:t>地址：北京</w:t>
      </w:r>
      <w:proofErr w:type="gramStart"/>
      <w:r w:rsidRPr="00951667">
        <w:rPr>
          <w:rFonts w:ascii="MS PGothic" w:eastAsia="MS PGothic" w:hAnsi="MS PGothic" w:cs="宋体"/>
          <w:b/>
          <w:color w:val="2F2F2F"/>
          <w:kern w:val="0"/>
          <w:sz w:val="28"/>
          <w:szCs w:val="28"/>
        </w:rPr>
        <w:t>朝阳区望京</w:t>
      </w:r>
      <w:proofErr w:type="gramEnd"/>
      <w:r w:rsidRPr="00951667">
        <w:rPr>
          <w:rFonts w:ascii="MS PGothic" w:eastAsia="MS PGothic" w:hAnsi="MS PGothic" w:cs="宋体"/>
          <w:b/>
          <w:color w:val="2F2F2F"/>
          <w:kern w:val="0"/>
          <w:sz w:val="28"/>
          <w:szCs w:val="28"/>
        </w:rPr>
        <w:t>街10号望京SOHO-T1-C座2115室</w:t>
      </w:r>
    </w:p>
    <w:p w:rsidR="00951667" w:rsidRPr="00951667" w:rsidRDefault="00951667" w:rsidP="00951667">
      <w:pPr>
        <w:widowControl/>
        <w:shd w:val="clear" w:color="auto" w:fill="FFFFFF"/>
        <w:jc w:val="left"/>
        <w:textAlignment w:val="top"/>
        <w:rPr>
          <w:rFonts w:ascii="MS PGothic" w:eastAsia="MS PGothic" w:hAnsi="MS PGothic" w:cs="宋体"/>
          <w:b/>
          <w:color w:val="2F2F2F"/>
          <w:kern w:val="0"/>
          <w:sz w:val="28"/>
          <w:szCs w:val="28"/>
        </w:rPr>
      </w:pPr>
      <w:r w:rsidRPr="00951667">
        <w:rPr>
          <w:rFonts w:ascii="宋体" w:eastAsia="宋体" w:hAnsi="宋体" w:cs="宋体" w:hint="eastAsia"/>
          <w:b/>
          <w:color w:val="2F2F2F"/>
          <w:kern w:val="0"/>
          <w:sz w:val="28"/>
          <w:szCs w:val="28"/>
        </w:rPr>
        <w:t>邮编</w:t>
      </w:r>
      <w:r w:rsidRPr="00951667">
        <w:rPr>
          <w:rFonts w:ascii="MS PGothic" w:eastAsia="MS PGothic" w:hAnsi="MS PGothic" w:cs="MS PGothic" w:hint="eastAsia"/>
          <w:b/>
          <w:color w:val="2F2F2F"/>
          <w:kern w:val="0"/>
          <w:sz w:val="28"/>
          <w:szCs w:val="28"/>
        </w:rPr>
        <w:t>：</w:t>
      </w:r>
      <w:r w:rsidRPr="00951667">
        <w:rPr>
          <w:rFonts w:ascii="MS PGothic" w:eastAsia="MS PGothic" w:hAnsi="MS PGothic" w:cs="宋体"/>
          <w:b/>
          <w:color w:val="2F2F2F"/>
          <w:kern w:val="0"/>
          <w:sz w:val="28"/>
          <w:szCs w:val="28"/>
        </w:rPr>
        <w:t>100102</w:t>
      </w:r>
    </w:p>
    <w:p w:rsidR="00951667" w:rsidRPr="00951667" w:rsidRDefault="00951667" w:rsidP="00951667">
      <w:pPr>
        <w:widowControl/>
        <w:shd w:val="clear" w:color="auto" w:fill="FFFFFF"/>
        <w:jc w:val="left"/>
        <w:textAlignment w:val="top"/>
        <w:rPr>
          <w:rFonts w:ascii="MS PGothic" w:eastAsia="MS PGothic" w:hAnsi="MS PGothic" w:cs="宋体"/>
          <w:b/>
          <w:color w:val="2F2F2F"/>
          <w:kern w:val="0"/>
          <w:sz w:val="28"/>
          <w:szCs w:val="28"/>
        </w:rPr>
      </w:pPr>
      <w:r w:rsidRPr="00951667">
        <w:rPr>
          <w:rFonts w:ascii="宋体" w:eastAsia="宋体" w:hAnsi="宋体" w:cs="宋体" w:hint="eastAsia"/>
          <w:b/>
          <w:color w:val="2F2F2F"/>
          <w:kern w:val="0"/>
          <w:sz w:val="28"/>
          <w:szCs w:val="28"/>
        </w:rPr>
        <w:t>电话</w:t>
      </w:r>
      <w:r w:rsidRPr="00951667">
        <w:rPr>
          <w:rFonts w:ascii="MS PGothic" w:eastAsia="MS PGothic" w:hAnsi="MS PGothic" w:cs="MS PGothic" w:hint="eastAsia"/>
          <w:b/>
          <w:color w:val="2F2F2F"/>
          <w:kern w:val="0"/>
          <w:sz w:val="28"/>
          <w:szCs w:val="28"/>
        </w:rPr>
        <w:t>：</w:t>
      </w:r>
      <w:r w:rsidRPr="00951667">
        <w:rPr>
          <w:rFonts w:ascii="MS PGothic" w:eastAsia="MS PGothic" w:hAnsi="MS PGothic" w:cs="宋体"/>
          <w:b/>
          <w:color w:val="2F2F2F"/>
          <w:kern w:val="0"/>
          <w:sz w:val="28"/>
          <w:szCs w:val="28"/>
        </w:rPr>
        <w:t>010 - 8428 2935，8428 9077 ，8428 3983</w:t>
      </w:r>
    </w:p>
    <w:p w:rsidR="00951667" w:rsidRPr="00951667" w:rsidRDefault="00951667" w:rsidP="00951667">
      <w:pPr>
        <w:widowControl/>
        <w:shd w:val="clear" w:color="auto" w:fill="FFFFFF"/>
        <w:jc w:val="left"/>
        <w:textAlignment w:val="top"/>
        <w:rPr>
          <w:rFonts w:ascii="MS PGothic" w:eastAsia="MS PGothic" w:hAnsi="MS PGothic" w:cs="宋体"/>
          <w:b/>
          <w:color w:val="2F2F2F"/>
          <w:kern w:val="0"/>
          <w:sz w:val="28"/>
          <w:szCs w:val="28"/>
        </w:rPr>
      </w:pPr>
      <w:r w:rsidRPr="00951667">
        <w:rPr>
          <w:rFonts w:ascii="MS PGothic" w:eastAsia="MS PGothic" w:hAnsi="MS PGothic" w:cs="宋体"/>
          <w:b/>
          <w:color w:val="2F2F2F"/>
          <w:kern w:val="0"/>
          <w:sz w:val="28"/>
          <w:szCs w:val="28"/>
        </w:rPr>
        <w:t>手机：13910122694</w:t>
      </w:r>
      <w:bookmarkStart w:id="0" w:name="_GoBack"/>
      <w:bookmarkEnd w:id="0"/>
    </w:p>
    <w:p w:rsidR="00951667" w:rsidRPr="00951667" w:rsidRDefault="00951667" w:rsidP="00951667">
      <w:pPr>
        <w:widowControl/>
        <w:shd w:val="clear" w:color="auto" w:fill="FFFFFF"/>
        <w:jc w:val="left"/>
        <w:textAlignment w:val="top"/>
        <w:rPr>
          <w:rFonts w:ascii="MS PGothic" w:hAnsi="MS PGothic" w:cs="宋体" w:hint="eastAsia"/>
          <w:b/>
          <w:color w:val="2F2F2F"/>
          <w:kern w:val="0"/>
          <w:sz w:val="28"/>
          <w:szCs w:val="28"/>
        </w:rPr>
      </w:pPr>
      <w:r w:rsidRPr="00951667">
        <w:rPr>
          <w:rFonts w:ascii="MS PGothic" w:eastAsia="MS PGothic" w:hAnsi="MS PGothic" w:cs="宋体"/>
          <w:b/>
          <w:color w:val="2F2F2F"/>
          <w:kern w:val="0"/>
          <w:sz w:val="28"/>
          <w:szCs w:val="28"/>
        </w:rPr>
        <w:t>网站：</w:t>
      </w:r>
      <w:hyperlink r:id="rId45" w:history="1">
        <w:r w:rsidRPr="004C4FA4">
          <w:rPr>
            <w:rStyle w:val="a4"/>
            <w:rFonts w:ascii="MS PGothic" w:eastAsia="MS PGothic" w:hAnsi="MS PGothic" w:cs="宋体" w:hint="eastAsia"/>
            <w:b/>
            <w:kern w:val="0"/>
            <w:sz w:val="28"/>
            <w:szCs w:val="28"/>
          </w:rPr>
          <w:t>Http://www.cnmec.net</w:t>
        </w:r>
      </w:hyperlink>
      <w:r>
        <w:rPr>
          <w:rFonts w:ascii="MS PGothic" w:hAnsi="MS PGothic" w:cs="宋体" w:hint="eastAsia"/>
          <w:b/>
          <w:color w:val="2F2F2F"/>
          <w:kern w:val="0"/>
          <w:sz w:val="28"/>
          <w:szCs w:val="28"/>
        </w:rPr>
        <w:br/>
      </w:r>
      <w:r>
        <w:rPr>
          <w:rFonts w:ascii="MS PGothic" w:hAnsi="MS PGothic" w:cs="宋体" w:hint="eastAsia"/>
          <w:b/>
          <w:color w:val="2F2F2F"/>
          <w:kern w:val="0"/>
          <w:sz w:val="28"/>
          <w:szCs w:val="28"/>
        </w:rPr>
        <w:t>电子邮件：</w:t>
      </w:r>
      <w:hyperlink r:id="rId46" w:history="1">
        <w:r w:rsidRPr="004C4FA4">
          <w:rPr>
            <w:rStyle w:val="a4"/>
            <w:rFonts w:ascii="MS PGothic" w:hAnsi="MS PGothic" w:cs="宋体" w:hint="eastAsia"/>
            <w:b/>
            <w:kern w:val="0"/>
            <w:sz w:val="28"/>
            <w:szCs w:val="28"/>
          </w:rPr>
          <w:t>sales@cnmec.biz</w:t>
        </w:r>
      </w:hyperlink>
      <w:r>
        <w:rPr>
          <w:rFonts w:ascii="MS PGothic" w:hAnsi="MS PGothic" w:cs="宋体" w:hint="eastAsia"/>
          <w:b/>
          <w:color w:val="2F2F2F"/>
          <w:kern w:val="0"/>
          <w:sz w:val="28"/>
          <w:szCs w:val="28"/>
        </w:rPr>
        <w:t xml:space="preserve"> </w:t>
      </w:r>
    </w:p>
    <w:p w:rsidR="004211EB" w:rsidRPr="002C2308" w:rsidRDefault="004211EB">
      <w:pPr>
        <w:rPr>
          <w:rFonts w:ascii="华文细黑" w:eastAsia="华文细黑" w:hAnsi="华文细黑"/>
        </w:rPr>
      </w:pPr>
    </w:p>
    <w:sectPr w:rsidR="004211EB" w:rsidRPr="002C2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08"/>
    <w:rsid w:val="002C2308"/>
    <w:rsid w:val="004211EB"/>
    <w:rsid w:val="0095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C230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C230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9516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1667"/>
    <w:rPr>
      <w:sz w:val="18"/>
      <w:szCs w:val="18"/>
    </w:rPr>
  </w:style>
  <w:style w:type="character" w:styleId="a4">
    <w:name w:val="Hyperlink"/>
    <w:basedOn w:val="a0"/>
    <w:uiPriority w:val="99"/>
    <w:unhideWhenUsed/>
    <w:rsid w:val="009516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C230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C230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9516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1667"/>
    <w:rPr>
      <w:sz w:val="18"/>
      <w:szCs w:val="18"/>
    </w:rPr>
  </w:style>
  <w:style w:type="character" w:styleId="a4">
    <w:name w:val="Hyperlink"/>
    <w:basedOn w:val="a0"/>
    <w:uiPriority w:val="99"/>
    <w:unhideWhenUsed/>
    <w:rsid w:val="00951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27.xml"/><Relationship Id="rId21" Type="http://schemas.openxmlformats.org/officeDocument/2006/relationships/control" Target="activeX/activeX13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image" Target="media/image5.wmf"/><Relationship Id="rId32" Type="http://schemas.openxmlformats.org/officeDocument/2006/relationships/image" Target="media/image8.wmf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hyperlink" Target="Http://www.cnmec.net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4.wmf"/><Relationship Id="rId23" Type="http://schemas.openxmlformats.org/officeDocument/2006/relationships/control" Target="activeX/activeX15.xml"/><Relationship Id="rId28" Type="http://schemas.openxmlformats.org/officeDocument/2006/relationships/control" Target="activeX/activeX18.xml"/><Relationship Id="rId36" Type="http://schemas.openxmlformats.org/officeDocument/2006/relationships/control" Target="activeX/activeX24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0.xml"/><Relationship Id="rId44" Type="http://schemas.openxmlformats.org/officeDocument/2006/relationships/control" Target="activeX/activeX3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image" Target="media/image6.wmf"/><Relationship Id="rId30" Type="http://schemas.openxmlformats.org/officeDocument/2006/relationships/image" Target="media/image7.wmf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theme" Target="theme/theme1.xml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hyperlink" Target="mailto:sales@cnmec.biz" TargetMode="External"/><Relationship Id="rId20" Type="http://schemas.openxmlformats.org/officeDocument/2006/relationships/control" Target="activeX/activeX12.xml"/><Relationship Id="rId41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86139</cp:lastModifiedBy>
  <cp:revision>2</cp:revision>
  <dcterms:created xsi:type="dcterms:W3CDTF">2020-07-05T02:57:00Z</dcterms:created>
  <dcterms:modified xsi:type="dcterms:W3CDTF">2020-07-05T03:16:00Z</dcterms:modified>
</cp:coreProperties>
</file>